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797C36" w14:textId="77777777" w:rsidR="002913EF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noProof/>
          <w:color w:val="000000"/>
          <w:sz w:val="36"/>
          <w:szCs w:val="36"/>
        </w:rPr>
        <w:drawing>
          <wp:inline distT="0" distB="0" distL="0" distR="0" wp14:anchorId="5BC78034" wp14:editId="0F8E34FE">
            <wp:extent cx="999140" cy="1343105"/>
            <wp:effectExtent l="0" t="0" r="0" b="0"/>
            <wp:docPr id="10" name="image1.png" descr="C:\Users\EPIS\Documents\up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EPIS\Documents\upt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9140" cy="1343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EDB83" w14:textId="77777777" w:rsidR="002913EF" w:rsidRDefault="002913EF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18581DC3" w14:textId="77777777" w:rsidR="002913EF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UNIVERSIDAD PRIVADA DE TACNA</w:t>
      </w:r>
    </w:p>
    <w:p w14:paraId="077A8E58" w14:textId="77777777" w:rsidR="002913EF" w:rsidRDefault="002913EF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03B38AE8" w14:textId="77777777" w:rsidR="002913EF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FACULTAD DE INGENIERIA</w:t>
      </w:r>
    </w:p>
    <w:p w14:paraId="19E49DF5" w14:textId="77777777" w:rsidR="002913EF" w:rsidRDefault="002913EF">
      <w:pPr>
        <w:spacing w:after="0"/>
        <w:jc w:val="center"/>
        <w:rPr>
          <w:rFonts w:ascii="Arial" w:eastAsia="Arial" w:hAnsi="Arial" w:cs="Arial"/>
          <w:b/>
          <w:i/>
          <w:color w:val="5B9BD5"/>
          <w:sz w:val="16"/>
          <w:szCs w:val="16"/>
        </w:rPr>
      </w:pPr>
    </w:p>
    <w:p w14:paraId="728C71E7" w14:textId="77777777" w:rsidR="002913EF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Escuela Profesional de Ingeniería de Sistemas</w:t>
      </w:r>
    </w:p>
    <w:p w14:paraId="10FAAA13" w14:textId="77777777" w:rsidR="002913EF" w:rsidRDefault="002913EF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7B5B57D1" w14:textId="77777777" w:rsidR="002913EF" w:rsidRDefault="002913EF">
      <w:pPr>
        <w:spacing w:after="0"/>
        <w:jc w:val="center"/>
        <w:rPr>
          <w:rFonts w:ascii="Arial" w:eastAsia="Arial" w:hAnsi="Arial" w:cs="Arial"/>
          <w:color w:val="000000"/>
          <w:sz w:val="24"/>
          <w:szCs w:val="24"/>
        </w:rPr>
      </w:pPr>
    </w:p>
    <w:p w14:paraId="7A44E09D" w14:textId="77777777" w:rsidR="002913EF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Proyecto “DetectGets”</w:t>
      </w:r>
    </w:p>
    <w:p w14:paraId="3F69D242" w14:textId="77777777" w:rsidR="002913EF" w:rsidRDefault="002913EF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43DA16BC" w14:textId="77777777" w:rsidR="003871EB" w:rsidRDefault="003871EB" w:rsidP="003871EB">
      <w:pPr>
        <w:spacing w:after="0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Curso: </w:t>
      </w:r>
      <w:r>
        <w:rPr>
          <w:rFonts w:ascii="Arial" w:eastAsia="Arial" w:hAnsi="Arial" w:cs="Arial"/>
          <w:i/>
          <w:sz w:val="32"/>
          <w:szCs w:val="32"/>
        </w:rPr>
        <w:t>Inteligencia Artifical</w:t>
      </w:r>
    </w:p>
    <w:p w14:paraId="20A7075C" w14:textId="77777777" w:rsidR="003871EB" w:rsidRDefault="003871EB" w:rsidP="003871EB">
      <w:pPr>
        <w:spacing w:after="0"/>
        <w:jc w:val="center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42D21ED3" w14:textId="77777777" w:rsidR="003871EB" w:rsidRDefault="003871EB" w:rsidP="003871EB">
      <w:pPr>
        <w:spacing w:after="0"/>
        <w:jc w:val="center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11F56CA8" w14:textId="77777777" w:rsidR="003871EB" w:rsidRDefault="003871EB" w:rsidP="003871EB">
      <w:pPr>
        <w:spacing w:after="0"/>
        <w:jc w:val="center"/>
        <w:rPr>
          <w:rFonts w:ascii="Arial" w:eastAsia="Arial" w:hAnsi="Arial" w:cs="Arial"/>
          <w:i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Docente: </w:t>
      </w:r>
      <w:r>
        <w:rPr>
          <w:sz w:val="40"/>
          <w:szCs w:val="40"/>
        </w:rPr>
        <w:t>Dr. Oscar J. Jimenez-Flores</w:t>
      </w:r>
    </w:p>
    <w:p w14:paraId="03546363" w14:textId="77777777" w:rsidR="002913EF" w:rsidRDefault="002913EF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57757E0B" w14:textId="77777777" w:rsidR="002913EF" w:rsidRDefault="002913EF">
      <w:pPr>
        <w:spacing w:after="0"/>
        <w:jc w:val="center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517144DD" w14:textId="77777777" w:rsidR="002913EF" w:rsidRDefault="00000000">
      <w:pP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Integrantes:</w:t>
      </w:r>
    </w:p>
    <w:p w14:paraId="016BAD1A" w14:textId="77777777" w:rsidR="002913EF" w:rsidRDefault="002913EF">
      <w:pPr>
        <w:spacing w:after="0"/>
        <w:rPr>
          <w:rFonts w:ascii="Arial" w:eastAsia="Arial" w:hAnsi="Arial" w:cs="Arial"/>
          <w:color w:val="5B9BD5"/>
          <w:sz w:val="16"/>
          <w:szCs w:val="16"/>
        </w:rPr>
      </w:pPr>
    </w:p>
    <w:p w14:paraId="1ADC779E" w14:textId="77777777" w:rsidR="002913EF" w:rsidRDefault="00000000">
      <w:pPr>
        <w:spacing w:after="0" w:line="480" w:lineRule="auto"/>
        <w:jc w:val="center"/>
        <w:rPr>
          <w:rFonts w:ascii="Arial" w:eastAsia="Arial" w:hAnsi="Arial" w:cs="Arial"/>
          <w:b/>
          <w:i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Cano Sucso, Anthony Alexander</w:t>
      </w:r>
      <w:r>
        <w:rPr>
          <w:rFonts w:ascii="Arial" w:eastAsia="Arial" w:hAnsi="Arial" w:cs="Arial"/>
          <w:b/>
          <w:i/>
          <w:sz w:val="28"/>
          <w:szCs w:val="28"/>
        </w:rPr>
        <w:tab/>
        <w:t>2020067573</w:t>
      </w:r>
    </w:p>
    <w:p w14:paraId="3C878E2A" w14:textId="29008140" w:rsidR="00847F7E" w:rsidRDefault="00847F7E" w:rsidP="00847F7E">
      <w:pPr>
        <w:spacing w:after="0" w:line="480" w:lineRule="auto"/>
        <w:jc w:val="center"/>
        <w:rPr>
          <w:rFonts w:ascii="Arial" w:eastAsia="Arial" w:hAnsi="Arial" w:cs="Arial"/>
          <w:b/>
          <w:i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Jose Luis Jarro Cachi                          2020067148</w:t>
      </w:r>
    </w:p>
    <w:p w14:paraId="0500B65E" w14:textId="77777777" w:rsidR="002913EF" w:rsidRDefault="00000000">
      <w:pPr>
        <w:spacing w:after="0" w:line="480" w:lineRule="auto"/>
        <w:jc w:val="center"/>
        <w:rPr>
          <w:rFonts w:ascii="Arial" w:eastAsia="Arial" w:hAnsi="Arial" w:cs="Arial"/>
          <w:b/>
          <w:i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Valverde Zamora, Jean Pier Elias       2020066920</w:t>
      </w:r>
    </w:p>
    <w:p w14:paraId="0760E0C6" w14:textId="77777777" w:rsidR="002913EF" w:rsidRDefault="002913EF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2A9BB2A2" w14:textId="77777777" w:rsidR="002913EF" w:rsidRDefault="002913EF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3220B081" w14:textId="77777777" w:rsidR="002913EF" w:rsidRDefault="002913EF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2B20172C" w14:textId="77777777" w:rsidR="002913EF" w:rsidRDefault="00000000">
      <w:pPr>
        <w:spacing w:after="0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Tacna – Perú</w:t>
      </w:r>
    </w:p>
    <w:p w14:paraId="0925CE10" w14:textId="77777777" w:rsidR="002913EF" w:rsidRDefault="00000000">
      <w:pPr>
        <w:spacing w:after="0"/>
        <w:jc w:val="center"/>
        <w:rPr>
          <w:rFonts w:ascii="Arial" w:eastAsia="Arial" w:hAnsi="Arial" w:cs="Arial"/>
          <w:b/>
          <w:i/>
          <w:sz w:val="32"/>
          <w:szCs w:val="32"/>
        </w:rPr>
      </w:pPr>
      <w:r>
        <w:rPr>
          <w:rFonts w:ascii="Arial" w:eastAsia="Arial" w:hAnsi="Arial" w:cs="Arial"/>
          <w:b/>
          <w:i/>
          <w:sz w:val="32"/>
          <w:szCs w:val="32"/>
        </w:rPr>
        <w:t>2024</w:t>
      </w:r>
    </w:p>
    <w:p w14:paraId="0A5EFA32" w14:textId="77777777" w:rsidR="002913EF" w:rsidRDefault="002913EF">
      <w:pPr>
        <w:spacing w:after="200" w:line="276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8B0F8BC" w14:textId="77777777" w:rsidR="002913E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br w:type="page"/>
      </w:r>
    </w:p>
    <w:p w14:paraId="38433F11" w14:textId="77777777" w:rsidR="002913EF" w:rsidRDefault="002913EF">
      <w:pPr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6D74DAA" w14:textId="77777777" w:rsidR="002913EF" w:rsidRDefault="002913EF">
      <w:pPr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CCB281C" w14:textId="77777777" w:rsidR="002913EF" w:rsidRDefault="002913EF">
      <w:pPr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8CE7A3C" w14:textId="77777777" w:rsidR="002913EF" w:rsidRDefault="002913EF">
      <w:pPr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4343540" w14:textId="77777777" w:rsidR="002913EF" w:rsidRDefault="002913EF">
      <w:pPr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1EBAFD7" w14:textId="77777777" w:rsidR="002913EF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Proyecto</w:t>
      </w:r>
    </w:p>
    <w:p w14:paraId="79C5B1E7" w14:textId="77777777" w:rsidR="002913EF" w:rsidRDefault="002913E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3046F337" w14:textId="77777777" w:rsidR="002913EF" w:rsidRDefault="002913E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ED480B" w14:textId="77777777" w:rsidR="002913E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44"/>
          <w:szCs w:val="44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DetectGets</w:t>
      </w:r>
      <w:r>
        <w:rPr>
          <w:rFonts w:ascii="Times New Roman" w:eastAsia="Times New Roman" w:hAnsi="Times New Roman" w:cs="Times New Roman"/>
          <w:b/>
          <w:i/>
          <w:sz w:val="44"/>
          <w:szCs w:val="44"/>
        </w:rPr>
        <w:t>, tacna, 2024</w:t>
      </w:r>
    </w:p>
    <w:p w14:paraId="25F19747" w14:textId="77777777" w:rsidR="002913EF" w:rsidRDefault="002913E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44"/>
          <w:szCs w:val="44"/>
        </w:rPr>
      </w:pPr>
    </w:p>
    <w:p w14:paraId="40454AFF" w14:textId="77777777" w:rsidR="002913EF" w:rsidRDefault="002913EF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5AE810" w14:textId="77777777" w:rsidR="002913EF" w:rsidRDefault="002913EF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575F7" w14:textId="77777777" w:rsidR="002913EF" w:rsidRDefault="002913EF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0B81DD" w14:textId="77777777" w:rsidR="002913EF" w:rsidRDefault="002913EF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81BBCC" w14:textId="77777777" w:rsidR="002913EF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Presentado por:</w:t>
      </w:r>
    </w:p>
    <w:p w14:paraId="320E6A03" w14:textId="77777777" w:rsidR="002913EF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Cano Sucso, Anthony Alexander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ab/>
      </w:r>
    </w:p>
    <w:p w14:paraId="6E05B3F4" w14:textId="77777777" w:rsidR="002913EF" w:rsidRDefault="00000000">
      <w:pPr>
        <w:spacing w:after="0" w:line="360" w:lineRule="auto"/>
        <w:ind w:left="708" w:firstLine="708"/>
        <w:jc w:val="right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              Casilla Maquera, Tell Ivan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ab/>
      </w:r>
    </w:p>
    <w:p w14:paraId="6BD580B0" w14:textId="77777777" w:rsidR="002913EF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Valverde Zamora, Jean Pier Elias       </w:t>
      </w:r>
    </w:p>
    <w:p w14:paraId="78B6D340" w14:textId="77777777" w:rsidR="002913EF" w:rsidRDefault="00000000">
      <w:pPr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                                                                                                                            2024</w:t>
      </w:r>
    </w:p>
    <w:p w14:paraId="18D32D12" w14:textId="77777777" w:rsidR="002913EF" w:rsidRDefault="002913EF">
      <w:pPr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74D7E3" w14:textId="77777777" w:rsidR="002913EF" w:rsidRDefault="002913EF">
      <w:pPr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8B2331" w14:textId="77777777" w:rsidR="002913EF" w:rsidRDefault="002913EF">
      <w:pPr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D1CEDE" w14:textId="77777777" w:rsidR="002913EF" w:rsidRDefault="002913EF">
      <w:pPr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F9D9BD" w14:textId="77777777" w:rsidR="002913EF" w:rsidRDefault="002913EF">
      <w:pPr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22FF41" w14:textId="77777777" w:rsidR="002913EF" w:rsidRDefault="002913EF">
      <w:pPr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A7210D" w14:textId="77777777" w:rsidR="002913EF" w:rsidRDefault="002913EF">
      <w:pPr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ABD1A7" w14:textId="77777777" w:rsidR="002913EF" w:rsidRDefault="002913EF">
      <w:pPr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96DD04" w14:textId="77777777" w:rsidR="002913EF" w:rsidRDefault="002913EF">
      <w:pPr>
        <w:spacing w:after="200" w:line="276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tbl>
      <w:tblPr>
        <w:tblStyle w:val="a"/>
        <w:tblW w:w="9011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1"/>
        <w:gridCol w:w="1134"/>
        <w:gridCol w:w="1424"/>
        <w:gridCol w:w="1482"/>
        <w:gridCol w:w="992"/>
        <w:gridCol w:w="3058"/>
      </w:tblGrid>
      <w:tr w:rsidR="002913EF" w14:paraId="43E28150" w14:textId="77777777">
        <w:trPr>
          <w:trHeight w:val="284"/>
          <w:jc w:val="center"/>
        </w:trPr>
        <w:tc>
          <w:tcPr>
            <w:tcW w:w="9011" w:type="dxa"/>
            <w:gridSpan w:val="6"/>
            <w:tcBorders>
              <w:bottom w:val="single" w:sz="6" w:space="0" w:color="000000"/>
            </w:tcBorders>
            <w:shd w:val="clear" w:color="auto" w:fill="D9D9D9"/>
            <w:vAlign w:val="center"/>
          </w:tcPr>
          <w:p w14:paraId="23A9CB21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CONTROL DE VERSIONES</w:t>
            </w:r>
          </w:p>
        </w:tc>
      </w:tr>
      <w:tr w:rsidR="002913EF" w14:paraId="7596338F" w14:textId="77777777">
        <w:trPr>
          <w:trHeight w:val="374"/>
          <w:jc w:val="center"/>
        </w:trPr>
        <w:tc>
          <w:tcPr>
            <w:tcW w:w="921" w:type="dxa"/>
            <w:shd w:val="clear" w:color="auto" w:fill="F2F2F2"/>
            <w:vAlign w:val="center"/>
          </w:tcPr>
          <w:p w14:paraId="6387A91C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</w:t>
            </w:r>
          </w:p>
        </w:tc>
        <w:tc>
          <w:tcPr>
            <w:tcW w:w="1134" w:type="dxa"/>
            <w:shd w:val="clear" w:color="auto" w:fill="F2F2F2"/>
            <w:vAlign w:val="center"/>
          </w:tcPr>
          <w:p w14:paraId="666F8936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Hecha por</w:t>
            </w:r>
          </w:p>
        </w:tc>
        <w:tc>
          <w:tcPr>
            <w:tcW w:w="1424" w:type="dxa"/>
            <w:shd w:val="clear" w:color="auto" w:fill="F2F2F2"/>
            <w:vAlign w:val="center"/>
          </w:tcPr>
          <w:p w14:paraId="5FEFC7FD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Revisada por</w:t>
            </w:r>
          </w:p>
        </w:tc>
        <w:tc>
          <w:tcPr>
            <w:tcW w:w="1482" w:type="dxa"/>
            <w:shd w:val="clear" w:color="auto" w:fill="F2F2F2"/>
            <w:vAlign w:val="center"/>
          </w:tcPr>
          <w:p w14:paraId="0CD819EB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Aprobada por</w:t>
            </w:r>
          </w:p>
        </w:tc>
        <w:tc>
          <w:tcPr>
            <w:tcW w:w="992" w:type="dxa"/>
            <w:shd w:val="clear" w:color="auto" w:fill="F2F2F2"/>
            <w:vAlign w:val="center"/>
          </w:tcPr>
          <w:p w14:paraId="5966FA27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Fecha</w:t>
            </w:r>
          </w:p>
        </w:tc>
        <w:tc>
          <w:tcPr>
            <w:tcW w:w="3058" w:type="dxa"/>
            <w:shd w:val="clear" w:color="auto" w:fill="F2F2F2"/>
            <w:vAlign w:val="center"/>
          </w:tcPr>
          <w:p w14:paraId="5E978355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Motivo</w:t>
            </w:r>
          </w:p>
        </w:tc>
      </w:tr>
      <w:tr w:rsidR="002913EF" w14:paraId="0A246581" w14:textId="77777777">
        <w:trPr>
          <w:trHeight w:val="227"/>
          <w:jc w:val="center"/>
        </w:trPr>
        <w:tc>
          <w:tcPr>
            <w:tcW w:w="921" w:type="dxa"/>
          </w:tcPr>
          <w:p w14:paraId="1E44F36E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1.0</w:t>
            </w:r>
          </w:p>
        </w:tc>
        <w:tc>
          <w:tcPr>
            <w:tcW w:w="1134" w:type="dxa"/>
          </w:tcPr>
          <w:p w14:paraId="563B8DD0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TICM</w:t>
            </w:r>
          </w:p>
        </w:tc>
        <w:tc>
          <w:tcPr>
            <w:tcW w:w="1424" w:type="dxa"/>
          </w:tcPr>
          <w:p w14:paraId="45BC5002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JPVZ</w:t>
            </w:r>
          </w:p>
        </w:tc>
        <w:tc>
          <w:tcPr>
            <w:tcW w:w="1482" w:type="dxa"/>
          </w:tcPr>
          <w:p w14:paraId="645648B2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ACS</w:t>
            </w:r>
          </w:p>
        </w:tc>
        <w:tc>
          <w:tcPr>
            <w:tcW w:w="992" w:type="dxa"/>
            <w:vAlign w:val="center"/>
          </w:tcPr>
          <w:p w14:paraId="5D2FCB0D" w14:textId="77777777" w:rsidR="002913EF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27/06/2024</w:t>
            </w:r>
          </w:p>
        </w:tc>
        <w:tc>
          <w:tcPr>
            <w:tcW w:w="3058" w:type="dxa"/>
            <w:shd w:val="clear" w:color="auto" w:fill="auto"/>
            <w:vAlign w:val="center"/>
          </w:tcPr>
          <w:p w14:paraId="0D8D8B44" w14:textId="77777777" w:rsidR="002913EF" w:rsidRDefault="00000000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 Original</w:t>
            </w:r>
          </w:p>
        </w:tc>
      </w:tr>
    </w:tbl>
    <w:p w14:paraId="3156C960" w14:textId="77777777" w:rsidR="002913EF" w:rsidRDefault="002913EF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9783499" w14:textId="77777777" w:rsidR="002913E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2E75B5"/>
          <w:sz w:val="28"/>
          <w:szCs w:val="28"/>
        </w:rPr>
      </w:pPr>
      <w:r>
        <w:rPr>
          <w:b/>
          <w:color w:val="2E75B5"/>
          <w:sz w:val="28"/>
          <w:szCs w:val="28"/>
        </w:rPr>
        <w:t>Tabla de contenido</w:t>
      </w:r>
    </w:p>
    <w:p w14:paraId="4386D1C9" w14:textId="77777777" w:rsidR="002913E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Resumen Ejecutivo3</w:t>
      </w:r>
    </w:p>
    <w:p w14:paraId="262ADDB1" w14:textId="77777777" w:rsidR="002913E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I Propuesta narrativa4</w:t>
      </w:r>
    </w:p>
    <w:p w14:paraId="5587A8B0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Planteamiento del Problema………………………………………………………………………………4</w:t>
      </w:r>
    </w:p>
    <w:p w14:paraId="505F5C86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Justificación del proyecto</w:t>
      </w:r>
      <w:r>
        <w:rPr>
          <w:color w:val="000000"/>
          <w:sz w:val="24"/>
          <w:szCs w:val="24"/>
        </w:rPr>
        <w:tab/>
        <w:t>4</w:t>
      </w:r>
    </w:p>
    <w:p w14:paraId="756D72CB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Objetivo general</w:t>
      </w:r>
      <w:r>
        <w:rPr>
          <w:color w:val="000000"/>
          <w:sz w:val="24"/>
          <w:szCs w:val="24"/>
        </w:rPr>
        <w:tab/>
        <w:t>5</w:t>
      </w:r>
    </w:p>
    <w:p w14:paraId="02D9C817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Beneficios</w:t>
      </w:r>
      <w:r>
        <w:rPr>
          <w:color w:val="000000"/>
          <w:sz w:val="24"/>
          <w:szCs w:val="24"/>
        </w:rPr>
        <w:tab/>
        <w:t>6</w:t>
      </w:r>
    </w:p>
    <w:p w14:paraId="77DDD505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Alcance</w:t>
      </w:r>
      <w:r>
        <w:rPr>
          <w:color w:val="000000"/>
          <w:sz w:val="24"/>
          <w:szCs w:val="24"/>
        </w:rPr>
        <w:tab/>
        <w:t>7</w:t>
      </w:r>
    </w:p>
    <w:p w14:paraId="144229A4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Requerimientos del sistema</w:t>
      </w:r>
      <w:r>
        <w:rPr>
          <w:color w:val="000000"/>
          <w:sz w:val="24"/>
          <w:szCs w:val="24"/>
        </w:rPr>
        <w:tab/>
        <w:t>7</w:t>
      </w:r>
    </w:p>
    <w:p w14:paraId="494436B2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Restricciones</w:t>
      </w:r>
      <w:r>
        <w:rPr>
          <w:color w:val="000000"/>
          <w:sz w:val="24"/>
          <w:szCs w:val="24"/>
        </w:rPr>
        <w:tab/>
        <w:t>7</w:t>
      </w:r>
    </w:p>
    <w:p w14:paraId="58F31464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Supuestos7</w:t>
      </w:r>
    </w:p>
    <w:p w14:paraId="00623658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Resultados esperados</w:t>
      </w:r>
      <w:r>
        <w:rPr>
          <w:color w:val="000000"/>
          <w:sz w:val="24"/>
          <w:szCs w:val="24"/>
        </w:rPr>
        <w:tab/>
        <w:t>8</w:t>
      </w:r>
    </w:p>
    <w:p w14:paraId="52CB84AA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Metodología de implementación</w:t>
      </w:r>
      <w:r>
        <w:rPr>
          <w:color w:val="000000"/>
          <w:sz w:val="24"/>
          <w:szCs w:val="24"/>
        </w:rPr>
        <w:tab/>
        <w:t>8</w:t>
      </w:r>
    </w:p>
    <w:p w14:paraId="64AD5E86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Actores claves</w:t>
      </w:r>
      <w:r>
        <w:rPr>
          <w:color w:val="000000"/>
          <w:sz w:val="24"/>
          <w:szCs w:val="24"/>
        </w:rPr>
        <w:tab/>
        <w:t>9</w:t>
      </w:r>
    </w:p>
    <w:p w14:paraId="6A103110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Papel y responsabilidades del personal</w:t>
      </w:r>
      <w:r>
        <w:rPr>
          <w:color w:val="000000"/>
          <w:sz w:val="24"/>
          <w:szCs w:val="24"/>
        </w:rPr>
        <w:tab/>
        <w:t>10</w:t>
      </w:r>
    </w:p>
    <w:p w14:paraId="0A3732B8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Plan de monitoreo y evaluación</w:t>
      </w:r>
      <w:r>
        <w:rPr>
          <w:color w:val="000000"/>
          <w:sz w:val="24"/>
          <w:szCs w:val="24"/>
        </w:rPr>
        <w:tab/>
        <w:t>12</w:t>
      </w:r>
    </w:p>
    <w:p w14:paraId="02A172A5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Cronograma del proyecto 15</w:t>
      </w:r>
    </w:p>
    <w:p w14:paraId="06B7E775" w14:textId="77777777" w:rsidR="002913E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Hitos de entregables</w:t>
      </w:r>
      <w:r>
        <w:rPr>
          <w:color w:val="000000"/>
          <w:sz w:val="24"/>
          <w:szCs w:val="24"/>
        </w:rPr>
        <w:tab/>
        <w:t>17</w:t>
      </w:r>
    </w:p>
    <w:p w14:paraId="583719DE" w14:textId="77777777" w:rsidR="002913EF" w:rsidRDefault="002913E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</w:p>
    <w:p w14:paraId="54E84A7B" w14:textId="77777777" w:rsidR="002913E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II Presupuesto18</w:t>
      </w:r>
    </w:p>
    <w:p w14:paraId="6E7E305D" w14:textId="77777777" w:rsidR="002913E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Planteamiento de aplicación del presupuesto18</w:t>
      </w:r>
    </w:p>
    <w:p w14:paraId="7A125E43" w14:textId="77777777" w:rsidR="002913E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Presupuesto 18</w:t>
      </w:r>
    </w:p>
    <w:p w14:paraId="2DB7218F" w14:textId="77777777" w:rsidR="002913EF" w:rsidRDefault="00000000">
      <w:r>
        <w:t xml:space="preserve">     3.   Análisis de Factibilidad</w:t>
      </w:r>
      <w:r>
        <w:rPr>
          <w:sz w:val="24"/>
          <w:szCs w:val="24"/>
        </w:rPr>
        <w:t>18</w:t>
      </w:r>
    </w:p>
    <w:p w14:paraId="658F301B" w14:textId="77777777" w:rsidR="002913EF" w:rsidRDefault="00000000">
      <w:r>
        <w:t xml:space="preserve">     4.   Evaluación Financiera</w:t>
      </w:r>
      <w:r>
        <w:rPr>
          <w:sz w:val="24"/>
          <w:szCs w:val="24"/>
        </w:rPr>
        <w:t>18</w:t>
      </w:r>
    </w:p>
    <w:p w14:paraId="41356EC0" w14:textId="77777777" w:rsidR="002913EF" w:rsidRDefault="002913EF"/>
    <w:p w14:paraId="39E687A7" w14:textId="77777777" w:rsidR="002913EF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ind w:left="220"/>
        <w:jc w:val="both"/>
        <w:rPr>
          <w:color w:val="000000"/>
        </w:rPr>
      </w:pPr>
      <w:r>
        <w:rPr>
          <w:color w:val="000000"/>
          <w:sz w:val="24"/>
          <w:szCs w:val="24"/>
        </w:rPr>
        <w:t xml:space="preserve">Anexo 01 – Requerimientos del Sistema </w:t>
      </w:r>
      <w:r>
        <w:rPr>
          <w:i/>
          <w:color w:val="000000"/>
          <w:sz w:val="24"/>
          <w:szCs w:val="24"/>
        </w:rPr>
        <w:t>{nombre del sistema}</w:t>
      </w:r>
      <w:r>
        <w:rPr>
          <w:color w:val="000000"/>
          <w:sz w:val="24"/>
          <w:szCs w:val="24"/>
        </w:rPr>
        <w:t>19</w:t>
      </w:r>
    </w:p>
    <w:p w14:paraId="5BEEEB95" w14:textId="77777777" w:rsidR="002913EF" w:rsidRDefault="002913EF">
      <w:pPr>
        <w:spacing w:after="0" w:line="360" w:lineRule="auto"/>
      </w:pPr>
    </w:p>
    <w:p w14:paraId="77D08BC4" w14:textId="77777777" w:rsidR="002913EF" w:rsidRDefault="002913EF">
      <w:pPr>
        <w:spacing w:after="0" w:line="360" w:lineRule="auto"/>
      </w:pPr>
    </w:p>
    <w:p w14:paraId="168ED9D6" w14:textId="77777777" w:rsidR="002913EF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  <w:r>
        <w:rPr>
          <w:sz w:val="28"/>
          <w:szCs w:val="28"/>
        </w:rPr>
        <w:lastRenderedPageBreak/>
        <w:t>RESUMEN EJECUTIVO</w:t>
      </w:r>
    </w:p>
    <w:p w14:paraId="0147B57F" w14:textId="77777777" w:rsidR="002913EF" w:rsidRDefault="002913E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7819" w:type="dxa"/>
        <w:tblInd w:w="6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71"/>
        <w:gridCol w:w="4048"/>
      </w:tblGrid>
      <w:tr w:rsidR="002913EF" w14:paraId="0C3FC4F3" w14:textId="77777777">
        <w:tc>
          <w:tcPr>
            <w:tcW w:w="7819" w:type="dxa"/>
            <w:gridSpan w:val="2"/>
            <w:shd w:val="clear" w:color="auto" w:fill="FFFFFF"/>
          </w:tcPr>
          <w:p w14:paraId="370A78F1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Nombre del Proyecto propuesto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  <w:p w14:paraId="27CE8B0C" w14:textId="77777777" w:rsidR="002913EF" w:rsidRDefault="002913EF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9B913F7" w14:textId="77777777" w:rsidR="002913EF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32"/>
                <w:szCs w:val="32"/>
              </w:rPr>
              <w:t>DetectGets, tacna, 2024</w:t>
            </w:r>
          </w:p>
        </w:tc>
      </w:tr>
      <w:tr w:rsidR="002913EF" w14:paraId="455D19E8" w14:textId="77777777">
        <w:tc>
          <w:tcPr>
            <w:tcW w:w="7819" w:type="dxa"/>
            <w:gridSpan w:val="2"/>
            <w:shd w:val="clear" w:color="auto" w:fill="FFFFFF"/>
          </w:tcPr>
          <w:p w14:paraId="05734611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Propósito del Proyecto y Resultados esperados: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3253BEF6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propósito del proyecto DetectGets es desarrollar una aplicación móvil innovadora que permita a los usuarios verificar la originalidad de los cargadores y accesorios para sus smartphones de manera fácil y confiable, promoviendo así la seguridad de los dispositivos y la conciencia del consumidor.</w:t>
            </w:r>
          </w:p>
          <w:p w14:paraId="51D1B377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Los resultados esperados son:</w:t>
            </w:r>
          </w:p>
          <w:p w14:paraId="74DEBCBC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· Una aplicación móvil funcional para Android e iOS que detecte y clasifique la originalidad de cargadores y cables para smartphones.</w:t>
            </w:r>
          </w:p>
          <w:p w14:paraId="1FFB76B4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· Un sistema preciso de medición y análisis del flujo de corriente para identificar accesorios originales, falsos o autorizados.</w:t>
            </w:r>
          </w:p>
          <w:p w14:paraId="0D059B5B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· Una base de datos actualizada con información de referencia sobre accesorios originales de diferentes marcas y modelos.</w:t>
            </w:r>
          </w:p>
          <w:p w14:paraId="2B259BDF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· Una interfaz de usuario intuitiva que muestre los resultados de las verificaciones de manera clara y comprensible.</w:t>
            </w:r>
          </w:p>
          <w:p w14:paraId="5CD97B1F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· Un sistema de alertas que informe a los usuarios sobre los riesgos potenciales de usar accesorios no originales.</w:t>
            </w:r>
          </w:p>
          <w:p w14:paraId="1E554E8C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· Una funcionalidad que permita a los usuarios reportar accesorios sospechosos, contribuyendo a la mejora continua de la base de datos.</w:t>
            </w:r>
          </w:p>
          <w:p w14:paraId="49B3151E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· Una reducción en el uso de accesorios falsificados o de baja calidad, lo que contribuirá a prolongar la vida útil de los smartphones y reducir los residuos electrónicos.</w:t>
            </w:r>
          </w:p>
          <w:p w14:paraId="763E0BF1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· Un aumento en la conciencia de los consumidores sobre la importancia de usar accesorios originales y de calidad para sus dispositivos móviles.</w:t>
            </w:r>
          </w:p>
        </w:tc>
      </w:tr>
      <w:tr w:rsidR="002913EF" w14:paraId="616F82A5" w14:textId="77777777">
        <w:tc>
          <w:tcPr>
            <w:tcW w:w="7819" w:type="dxa"/>
            <w:gridSpan w:val="2"/>
            <w:shd w:val="clear" w:color="auto" w:fill="FFFFFF"/>
          </w:tcPr>
          <w:p w14:paraId="1FB7AEC7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Población Objetivo: </w:t>
            </w:r>
          </w:p>
          <w:p w14:paraId="64B8C56F" w14:textId="77777777" w:rsidR="002913E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Los beneficiarios del proyecto DetectGets son:</w:t>
            </w:r>
          </w:p>
          <w:p w14:paraId="1F7B158F" w14:textId="77777777" w:rsidR="002913E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Usuarios de smartphones de todas las edades y niveles de experiencia tecnológica.</w:t>
            </w:r>
          </w:p>
          <w:p w14:paraId="4FF6C772" w14:textId="77777777" w:rsidR="002913E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Consumidores preocupados por la seguridad y durabilidad de sus dispositivos móviles.</w:t>
            </w:r>
          </w:p>
          <w:p w14:paraId="494E389B" w14:textId="77777777" w:rsidR="002913E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Personas que desean verificar la autenticidad de los accesorios que compran o ya poseen.</w:t>
            </w:r>
          </w:p>
          <w:p w14:paraId="58DE6421" w14:textId="77777777" w:rsidR="002913E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Tiendas y distribuidores de accesorios móviles que buscan ofrecer productos confiables a sus clientes.</w:t>
            </w:r>
          </w:p>
          <w:p w14:paraId="66B42D50" w14:textId="77777777" w:rsidR="002913E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Fabricantes de smartphones y accesorios originales que buscan proteger su marca y evitar la proliferación de productos falsos.</w:t>
            </w:r>
          </w:p>
          <w:p w14:paraId="293B4269" w14:textId="77777777" w:rsidR="002913EF" w:rsidRDefault="002913EF">
            <w:pPr>
              <w:spacing w:line="36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2913EF" w14:paraId="0789C940" w14:textId="77777777">
        <w:tc>
          <w:tcPr>
            <w:tcW w:w="3771" w:type="dxa"/>
            <w:shd w:val="clear" w:color="auto" w:fill="FFFFFF"/>
          </w:tcPr>
          <w:p w14:paraId="0DF3DF3E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Monto de Inversión (En Soles):</w:t>
            </w:r>
          </w:p>
          <w:p w14:paraId="5FC80532" w14:textId="77777777" w:rsidR="002913EF" w:rsidRDefault="002913EF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77C276F" w14:textId="77777777" w:rsidR="002913E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S/. 16,900</w:t>
            </w:r>
          </w:p>
          <w:p w14:paraId="11017FC1" w14:textId="77777777" w:rsidR="002913E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Este monto se desglosa en:</w:t>
            </w:r>
          </w:p>
          <w:p w14:paraId="018ECBF6" w14:textId="77777777" w:rsidR="002913E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Costos Generales: S/ 3,500</w:t>
            </w:r>
          </w:p>
          <w:p w14:paraId="5E333C5C" w14:textId="77777777" w:rsidR="002913E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Costos operativos durante el desarrollo: S/ 1,500</w:t>
            </w:r>
          </w:p>
          <w:p w14:paraId="6E9F84C4" w14:textId="77777777" w:rsidR="002913E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Costos del ambiente: S/ 200</w:t>
            </w:r>
          </w:p>
          <w:p w14:paraId="78B5355B" w14:textId="77777777" w:rsidR="002913E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Costos de personal: S/ 11,700</w:t>
            </w:r>
          </w:p>
          <w:p w14:paraId="5ACCE276" w14:textId="77777777" w:rsidR="002913EF" w:rsidRDefault="002913E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048" w:type="dxa"/>
            <w:shd w:val="clear" w:color="auto" w:fill="FFFFFF"/>
          </w:tcPr>
          <w:p w14:paraId="0118B332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Duración del Proyecto (En Meses):</w:t>
            </w:r>
          </w:p>
          <w:p w14:paraId="2B9F2EFA" w14:textId="77777777" w:rsidR="002913EF" w:rsidRDefault="002913EF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4D9EDF0" w14:textId="77777777" w:rsidR="002913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3 meses</w:t>
            </w:r>
          </w:p>
        </w:tc>
      </w:tr>
    </w:tbl>
    <w:p w14:paraId="4BFA48CB" w14:textId="77777777" w:rsidR="002913EF" w:rsidRDefault="002913EF">
      <w:pPr>
        <w:jc w:val="center"/>
        <w:rPr>
          <w:b/>
          <w:sz w:val="24"/>
          <w:szCs w:val="24"/>
          <w:u w:val="single"/>
        </w:rPr>
      </w:pPr>
    </w:p>
    <w:sectPr w:rsidR="002913EF">
      <w:headerReference w:type="default" r:id="rId9"/>
      <w:footerReference w:type="default" r:id="rId10"/>
      <w:pgSz w:w="11906" w:h="16838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5EBA74" w14:textId="77777777" w:rsidR="005711BF" w:rsidRDefault="005711BF">
      <w:pPr>
        <w:spacing w:after="0" w:line="240" w:lineRule="auto"/>
      </w:pPr>
      <w:r>
        <w:separator/>
      </w:r>
    </w:p>
  </w:endnote>
  <w:endnote w:type="continuationSeparator" w:id="0">
    <w:p w14:paraId="771D824B" w14:textId="77777777" w:rsidR="005711BF" w:rsidRDefault="005711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19E78DD0-1523-4417-A838-A7B963E7E4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56C55AB8-EB3C-4E71-8EB2-41E372D93D0C}"/>
    <w:embedBold r:id="rId3" w:fontKey="{6A2CAC37-4F0D-4B20-8C34-726932028E0C}"/>
    <w:embedItalic r:id="rId4" w:fontKey="{C4BB3679-1FFD-49E0-8C62-85D8A7B7C471}"/>
    <w:embedBoldItalic r:id="rId5" w:fontKey="{B3408B7A-C874-4CB7-9EE9-2A1A76EF807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34603FF8-F587-4075-B523-0321CAA441BF}"/>
    <w:embedBold r:id="rId7" w:fontKey="{FAF3B00A-4F7C-4754-84D1-EF42E77F445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2DC53C47-F81A-4556-86EB-13AC87E04B2C}"/>
    <w:embedItalic r:id="rId9" w:fontKey="{1A3C3081-CD2F-4E6E-BDCF-A1849E92698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B18151" w14:textId="77777777" w:rsidR="002913E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47F7E">
      <w:rPr>
        <w:noProof/>
        <w:color w:val="000000"/>
      </w:rPr>
      <w:t>2</w:t>
    </w:r>
    <w:r>
      <w:rPr>
        <w:color w:val="000000"/>
      </w:rPr>
      <w:fldChar w:fldCharType="end"/>
    </w:r>
  </w:p>
  <w:p w14:paraId="75BACC7A" w14:textId="77777777" w:rsidR="002913EF" w:rsidRDefault="002913E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A33A29" w14:textId="77777777" w:rsidR="005711BF" w:rsidRDefault="005711BF">
      <w:pPr>
        <w:spacing w:after="0" w:line="240" w:lineRule="auto"/>
      </w:pPr>
      <w:r>
        <w:separator/>
      </w:r>
    </w:p>
  </w:footnote>
  <w:footnote w:type="continuationSeparator" w:id="0">
    <w:p w14:paraId="7C5B6466" w14:textId="77777777" w:rsidR="005711BF" w:rsidRDefault="005711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FAAF03" w14:textId="77777777" w:rsidR="002913E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>Logo de Mi Empresa</w:t>
    </w:r>
    <w:r>
      <w:rPr>
        <w:color w:val="000000"/>
      </w:rPr>
      <w:tab/>
    </w:r>
    <w:r>
      <w:rPr>
        <w:color w:val="000000"/>
      </w:rPr>
      <w:tab/>
      <w:t>Logo de mi Cliente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D2079B"/>
    <w:multiLevelType w:val="multilevel"/>
    <w:tmpl w:val="06AC5706"/>
    <w:lvl w:ilvl="0">
      <w:start w:val="1"/>
      <w:numFmt w:val="decimal"/>
      <w:lvlText w:val="%1."/>
      <w:lvlJc w:val="left"/>
      <w:pPr>
        <w:ind w:left="576" w:hanging="360"/>
      </w:pPr>
    </w:lvl>
    <w:lvl w:ilvl="1">
      <w:start w:val="1"/>
      <w:numFmt w:val="lowerLetter"/>
      <w:lvlText w:val="%2."/>
      <w:lvlJc w:val="left"/>
      <w:pPr>
        <w:ind w:left="1296" w:hanging="360"/>
      </w:pPr>
    </w:lvl>
    <w:lvl w:ilvl="2">
      <w:start w:val="1"/>
      <w:numFmt w:val="lowerRoman"/>
      <w:lvlText w:val="%3."/>
      <w:lvlJc w:val="right"/>
      <w:pPr>
        <w:ind w:left="2016" w:hanging="180"/>
      </w:pPr>
    </w:lvl>
    <w:lvl w:ilvl="3">
      <w:start w:val="1"/>
      <w:numFmt w:val="decimal"/>
      <w:lvlText w:val="%4."/>
      <w:lvlJc w:val="left"/>
      <w:pPr>
        <w:ind w:left="2736" w:hanging="360"/>
      </w:pPr>
    </w:lvl>
    <w:lvl w:ilvl="4">
      <w:start w:val="1"/>
      <w:numFmt w:val="lowerLetter"/>
      <w:lvlText w:val="%5."/>
      <w:lvlJc w:val="left"/>
      <w:pPr>
        <w:ind w:left="3456" w:hanging="360"/>
      </w:pPr>
    </w:lvl>
    <w:lvl w:ilvl="5">
      <w:start w:val="1"/>
      <w:numFmt w:val="lowerRoman"/>
      <w:lvlText w:val="%6."/>
      <w:lvlJc w:val="right"/>
      <w:pPr>
        <w:ind w:left="4176" w:hanging="180"/>
      </w:pPr>
    </w:lvl>
    <w:lvl w:ilvl="6">
      <w:start w:val="1"/>
      <w:numFmt w:val="decimal"/>
      <w:lvlText w:val="%7."/>
      <w:lvlJc w:val="left"/>
      <w:pPr>
        <w:ind w:left="4896" w:hanging="360"/>
      </w:pPr>
    </w:lvl>
    <w:lvl w:ilvl="7">
      <w:start w:val="1"/>
      <w:numFmt w:val="lowerLetter"/>
      <w:lvlText w:val="%8."/>
      <w:lvlJc w:val="left"/>
      <w:pPr>
        <w:ind w:left="5616" w:hanging="360"/>
      </w:pPr>
    </w:lvl>
    <w:lvl w:ilvl="8">
      <w:start w:val="1"/>
      <w:numFmt w:val="lowerRoman"/>
      <w:lvlText w:val="%9."/>
      <w:lvlJc w:val="right"/>
      <w:pPr>
        <w:ind w:left="6336" w:hanging="180"/>
      </w:pPr>
    </w:lvl>
  </w:abstractNum>
  <w:abstractNum w:abstractNumId="1" w15:restartNumberingAfterBreak="0">
    <w:nsid w:val="49005727"/>
    <w:multiLevelType w:val="multilevel"/>
    <w:tmpl w:val="582CF658"/>
    <w:lvl w:ilvl="0">
      <w:start w:val="1"/>
      <w:numFmt w:val="decimal"/>
      <w:lvlText w:val="%1."/>
      <w:lvlJc w:val="left"/>
      <w:pPr>
        <w:ind w:left="576" w:hanging="360"/>
      </w:pPr>
    </w:lvl>
    <w:lvl w:ilvl="1">
      <w:start w:val="1"/>
      <w:numFmt w:val="lowerLetter"/>
      <w:lvlText w:val="%2."/>
      <w:lvlJc w:val="left"/>
      <w:pPr>
        <w:ind w:left="1296" w:hanging="360"/>
      </w:pPr>
    </w:lvl>
    <w:lvl w:ilvl="2">
      <w:start w:val="1"/>
      <w:numFmt w:val="lowerRoman"/>
      <w:lvlText w:val="%3."/>
      <w:lvlJc w:val="right"/>
      <w:pPr>
        <w:ind w:left="2016" w:hanging="180"/>
      </w:pPr>
    </w:lvl>
    <w:lvl w:ilvl="3">
      <w:start w:val="1"/>
      <w:numFmt w:val="decimal"/>
      <w:lvlText w:val="%4."/>
      <w:lvlJc w:val="left"/>
      <w:pPr>
        <w:ind w:left="2736" w:hanging="360"/>
      </w:pPr>
    </w:lvl>
    <w:lvl w:ilvl="4">
      <w:start w:val="1"/>
      <w:numFmt w:val="lowerLetter"/>
      <w:lvlText w:val="%5."/>
      <w:lvlJc w:val="left"/>
      <w:pPr>
        <w:ind w:left="3456" w:hanging="360"/>
      </w:pPr>
    </w:lvl>
    <w:lvl w:ilvl="5">
      <w:start w:val="1"/>
      <w:numFmt w:val="lowerRoman"/>
      <w:lvlText w:val="%6."/>
      <w:lvlJc w:val="right"/>
      <w:pPr>
        <w:ind w:left="4176" w:hanging="180"/>
      </w:pPr>
    </w:lvl>
    <w:lvl w:ilvl="6">
      <w:start w:val="1"/>
      <w:numFmt w:val="decimal"/>
      <w:lvlText w:val="%7."/>
      <w:lvlJc w:val="left"/>
      <w:pPr>
        <w:ind w:left="4896" w:hanging="360"/>
      </w:pPr>
    </w:lvl>
    <w:lvl w:ilvl="7">
      <w:start w:val="1"/>
      <w:numFmt w:val="lowerLetter"/>
      <w:lvlText w:val="%8."/>
      <w:lvlJc w:val="left"/>
      <w:pPr>
        <w:ind w:left="5616" w:hanging="360"/>
      </w:pPr>
    </w:lvl>
    <w:lvl w:ilvl="8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65DF76F0"/>
    <w:multiLevelType w:val="multilevel"/>
    <w:tmpl w:val="396C2E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319267118">
    <w:abstractNumId w:val="0"/>
  </w:num>
  <w:num w:numId="2" w16cid:durableId="662393962">
    <w:abstractNumId w:val="2"/>
  </w:num>
  <w:num w:numId="3" w16cid:durableId="7333523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13EF"/>
    <w:rsid w:val="002913EF"/>
    <w:rsid w:val="003871EB"/>
    <w:rsid w:val="005711BF"/>
    <w:rsid w:val="00605987"/>
    <w:rsid w:val="00847F7E"/>
    <w:rsid w:val="009A388B"/>
    <w:rsid w:val="00E63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F23E419"/>
  <w15:docId w15:val="{A0C20276-8342-4126-8CC0-FC8A47546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055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1D3AB5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/>
    </w:rPr>
  </w:style>
  <w:style w:type="paragraph" w:customStyle="1" w:styleId="Default">
    <w:name w:val="Default"/>
    <w:rsid w:val="00DB33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DB33BE"/>
    <w:pPr>
      <w:ind w:left="720"/>
      <w:contextualSpacing/>
    </w:pPr>
  </w:style>
  <w:style w:type="paragraph" w:customStyle="1" w:styleId="SECRETARIADELAFUNCIONPUBLICA">
    <w:name w:val="SECRETARIA DE LA FUNCION PUBLICA"/>
    <w:basedOn w:val="Normal"/>
    <w:rsid w:val="00E51FA4"/>
    <w:pPr>
      <w:spacing w:after="0" w:line="240" w:lineRule="auto"/>
    </w:pPr>
    <w:rPr>
      <w:rFonts w:ascii="Arial" w:eastAsia="Batang" w:hAnsi="Arial" w:cs="Times New Roman"/>
      <w:kern w:val="18"/>
      <w:sz w:val="18"/>
      <w:szCs w:val="20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7013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0130A"/>
  </w:style>
  <w:style w:type="paragraph" w:styleId="Piedepgina">
    <w:name w:val="footer"/>
    <w:basedOn w:val="Normal"/>
    <w:link w:val="PiedepginaCar"/>
    <w:uiPriority w:val="99"/>
    <w:unhideWhenUsed/>
    <w:rsid w:val="007013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130A"/>
  </w:style>
  <w:style w:type="character" w:customStyle="1" w:styleId="Ttulo1Car">
    <w:name w:val="Título 1 Car"/>
    <w:basedOn w:val="Fuentedeprrafopredeter"/>
    <w:link w:val="Ttulo1"/>
    <w:uiPriority w:val="9"/>
    <w:rsid w:val="008055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055BC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8055BC"/>
    <w:pPr>
      <w:spacing w:after="100" w:line="240" w:lineRule="auto"/>
      <w:jc w:val="both"/>
    </w:pPr>
    <w:rPr>
      <w:rFonts w:cs="Times New Roman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8055BC"/>
    <w:pPr>
      <w:spacing w:after="100" w:line="240" w:lineRule="auto"/>
      <w:ind w:left="220"/>
      <w:jc w:val="both"/>
    </w:pPr>
    <w:rPr>
      <w:rFonts w:cs="Times New Roman"/>
    </w:rPr>
  </w:style>
  <w:style w:type="character" w:styleId="Hipervnculo">
    <w:name w:val="Hyperlink"/>
    <w:basedOn w:val="Fuentedeprrafopredeter"/>
    <w:uiPriority w:val="99"/>
    <w:unhideWhenUsed/>
    <w:rsid w:val="008055BC"/>
    <w:rPr>
      <w:color w:val="0563C1" w:themeColor="hyperlink"/>
      <w:u w:val="single"/>
    </w:rPr>
  </w:style>
  <w:style w:type="character" w:customStyle="1" w:styleId="TtuloCar">
    <w:name w:val="Título Car"/>
    <w:basedOn w:val="Fuentedeprrafopredeter"/>
    <w:link w:val="Ttulo"/>
    <w:rsid w:val="001D3AB5"/>
    <w:rPr>
      <w:rFonts w:ascii="Arial" w:eastAsia="Times New Roman" w:hAnsi="Arial" w:cs="Times New Roman"/>
      <w:b/>
      <w:sz w:val="36"/>
      <w:szCs w:val="20"/>
      <w:lang w:val="en-US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1541EA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1541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541EA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541EA"/>
    <w:rPr>
      <w:b/>
      <w:bCs/>
      <w:i/>
      <w:iCs/>
      <w:color w:val="5B9BD5" w:themeColor="accent1"/>
    </w:rPr>
  </w:style>
  <w:style w:type="paragraph" w:customStyle="1" w:styleId="whitespace-pre-wrap">
    <w:name w:val="whitespace-pre-wrap"/>
    <w:basedOn w:val="Normal"/>
    <w:rsid w:val="009C6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whitespace-normal">
    <w:name w:val="whitespace-normal"/>
    <w:basedOn w:val="Normal"/>
    <w:rsid w:val="009C6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3B54C1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528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EMzAqCOTuSGqWWqqtyiHu79zdQ==">CgMxLjA4AHIhMW5FY1d4ZGpxRnNzRkhaVDQxb1JmMVdzeG1qMWVSU0RB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587</Words>
  <Characters>3234</Characters>
  <Application>Microsoft Office Word</Application>
  <DocSecurity>0</DocSecurity>
  <Lines>26</Lines>
  <Paragraphs>7</Paragraphs>
  <ScaleCrop>false</ScaleCrop>
  <Company/>
  <LinksUpToDate>false</LinksUpToDate>
  <CharactersWithSpaces>3814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Jose Luis JARRO CACHI</cp:lastModifiedBy>
  <cp:revision>5</cp:revision>
  <dcterms:created xsi:type="dcterms:W3CDTF">2020-10-03T02:22:00Z</dcterms:created>
  <dcterms:modified xsi:type="dcterms:W3CDTF">2024-07-03T19:58:00Z</dcterms:modified>
</cp:coreProperties>
</file>